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5EC" w:rsidRDefault="001355EC" w:rsidP="001355EC">
      <w:bookmarkStart w:id="0" w:name="_GoBack"/>
      <w:bookmarkEnd w:id="0"/>
      <w:r>
        <w:rPr>
          <w:noProof/>
          <w:lang w:eastAsia="en-AU"/>
        </w:rPr>
        <w:drawing>
          <wp:inline distT="0" distB="0" distL="0" distR="0">
            <wp:extent cx="5710555" cy="474345"/>
            <wp:effectExtent l="0" t="0" r="0" b="1905"/>
            <wp:docPr id="1" name="Picture 1" descr="Laptop wraps Colour by numbers logo" title="Laptop wraps Colour by numb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1" descr="Colour by number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0555" cy="474345"/>
                    </a:xfrm>
                    <a:prstGeom prst="rect">
                      <a:avLst/>
                    </a:prstGeom>
                    <a:noFill/>
                    <a:ln>
                      <a:noFill/>
                    </a:ln>
                  </pic:spPr>
                </pic:pic>
              </a:graphicData>
            </a:graphic>
          </wp:inline>
        </w:drawing>
      </w:r>
    </w:p>
    <w:p w:rsidR="001355EC" w:rsidRDefault="00F2168F" w:rsidP="001355EC">
      <w:pPr>
        <w:pStyle w:val="Heading1"/>
      </w:pPr>
      <w:r>
        <w:t>Colour it up</w:t>
      </w:r>
    </w:p>
    <w:p w:rsidR="00F2168F" w:rsidRDefault="00F2168F" w:rsidP="00F2168F">
      <w:r>
        <w:t>In this exercise, you could accidentally make your laptop wrap unreadable! So make sure you</w:t>
      </w:r>
      <w:r w:rsidR="0045637A">
        <w:t xml:space="preserve"> a</w:t>
      </w:r>
      <w:r>
        <w:t>re working with a copy.</w:t>
      </w:r>
    </w:p>
    <w:p w:rsidR="00F2168F" w:rsidRDefault="00F2168F" w:rsidP="0045637A">
      <w:pPr>
        <w:pStyle w:val="ListParagraph"/>
        <w:numPr>
          <w:ilvl w:val="0"/>
          <w:numId w:val="10"/>
        </w:numPr>
      </w:pPr>
      <w:r>
        <w:t>Inside the laptop wrap folder you’ve unzipped, open the folder named styles. This folder holds a number of Cascading Style Sheet documents which tell your web browser how to display t</w:t>
      </w:r>
      <w:r w:rsidR="0045637A">
        <w:t>he product. Right-click global.css</w:t>
      </w:r>
      <w:r>
        <w:t xml:space="preserve"> and choose Open with… &gt; </w:t>
      </w:r>
      <w:proofErr w:type="spellStart"/>
      <w:r>
        <w:t>Wordpad</w:t>
      </w:r>
      <w:proofErr w:type="spellEnd"/>
      <w:r>
        <w:t>.</w:t>
      </w:r>
    </w:p>
    <w:p w:rsidR="00F2168F" w:rsidRDefault="00F2168F" w:rsidP="0045637A">
      <w:pPr>
        <w:pStyle w:val="ListParagraph"/>
        <w:numPr>
          <w:ilvl w:val="0"/>
          <w:numId w:val="10"/>
        </w:numPr>
      </w:pPr>
      <w:r>
        <w:t xml:space="preserve">Scroll down through the document to line </w:t>
      </w:r>
      <w:r w:rsidR="0045637A">
        <w:t>17 where you will see the text ‘</w:t>
      </w:r>
      <w:proofErr w:type="spellStart"/>
      <w:r w:rsidRPr="0045637A">
        <w:rPr>
          <w:b/>
        </w:rPr>
        <w:t>color</w:t>
      </w:r>
      <w:proofErr w:type="spellEnd"/>
      <w:proofErr w:type="gramStart"/>
      <w:r w:rsidRPr="0045637A">
        <w:rPr>
          <w:b/>
        </w:rPr>
        <w:t>:#</w:t>
      </w:r>
      <w:proofErr w:type="gramEnd"/>
      <w:r w:rsidRPr="0045637A">
        <w:rPr>
          <w:b/>
        </w:rPr>
        <w:t>000</w:t>
      </w:r>
      <w:r w:rsidR="0045637A">
        <w:t>’</w:t>
      </w:r>
      <w:r>
        <w:t>. This line controls the colour of text on the main page and is currently set to black. Change the colour of the text on the opening page to your favourite colour by typing in the six digit hexadecimal code to replace the existing black #000.</w:t>
      </w:r>
    </w:p>
    <w:p w:rsidR="00F2168F" w:rsidRDefault="00F2168F" w:rsidP="0045637A">
      <w:pPr>
        <w:pStyle w:val="ListParagraph"/>
        <w:numPr>
          <w:ilvl w:val="0"/>
          <w:numId w:val="10"/>
        </w:numPr>
      </w:pPr>
      <w:r>
        <w:t xml:space="preserve">Save your </w:t>
      </w:r>
      <w:r w:rsidR="0045637A">
        <w:t>changes</w:t>
      </w:r>
      <w:r>
        <w:t xml:space="preserve"> and observe the change by refreshing the main page</w:t>
      </w:r>
      <w:r w:rsidR="0045637A">
        <w:t xml:space="preserve"> or</w:t>
      </w:r>
      <w:r>
        <w:t xml:space="preserve"> opening up this product again (double-click on the index.htm document).</w:t>
      </w:r>
    </w:p>
    <w:p w:rsidR="0045637A" w:rsidRDefault="00F2168F" w:rsidP="0045637A">
      <w:pPr>
        <w:pStyle w:val="ListParagraph"/>
        <w:numPr>
          <w:ilvl w:val="0"/>
          <w:numId w:val="10"/>
        </w:numPr>
      </w:pPr>
      <w:r>
        <w:t xml:space="preserve">See if you can find reference to other colours in the CSS document. Look for the #. </w:t>
      </w:r>
    </w:p>
    <w:p w:rsidR="001B32CF" w:rsidRDefault="00F2168F" w:rsidP="0045637A">
      <w:r>
        <w:t>Note: if you alter other colours you may not be able to see evidence of all your changes as the CSS will sometimes refer to styles or options that have not been used in this particular product</w:t>
      </w:r>
      <w:r w:rsidR="0045637A">
        <w:t>.</w:t>
      </w:r>
    </w:p>
    <w:sectPr w:rsidR="001B32C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314" w:rsidRDefault="00C91314" w:rsidP="001355EC">
      <w:pPr>
        <w:spacing w:after="0" w:line="240" w:lineRule="auto"/>
      </w:pPr>
      <w:r>
        <w:separator/>
      </w:r>
    </w:p>
  </w:endnote>
  <w:endnote w:type="continuationSeparator" w:id="0">
    <w:p w:rsidR="00C91314" w:rsidRDefault="00C91314" w:rsidP="00135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Pr="001355EC" w:rsidRDefault="001355EC" w:rsidP="001355EC">
    <w:pPr>
      <w:pStyle w:val="Footer"/>
      <w:pBdr>
        <w:top w:val="single" w:sz="4" w:space="1" w:color="auto"/>
      </w:pBdr>
      <w:tabs>
        <w:tab w:val="left" w:pos="8647"/>
      </w:tabs>
    </w:pPr>
    <w:r w:rsidRPr="001355EC">
      <w:t>© State of NSW, Department of E</w:t>
    </w:r>
    <w:r>
      <w:t>ducation, 2017</w:t>
    </w:r>
    <w:r>
      <w:tab/>
    </w:r>
    <w:r>
      <w:tab/>
    </w:r>
    <w:r>
      <w:fldChar w:fldCharType="begin"/>
    </w:r>
    <w:r>
      <w:instrText xml:space="preserve"> PAGE   \* MERGEFORMAT </w:instrText>
    </w:r>
    <w:r>
      <w:fldChar w:fldCharType="separate"/>
    </w:r>
    <w:r w:rsidR="00A71695">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314" w:rsidRDefault="00C91314" w:rsidP="001355EC">
      <w:pPr>
        <w:spacing w:after="0" w:line="240" w:lineRule="auto"/>
      </w:pPr>
      <w:r>
        <w:separator/>
      </w:r>
    </w:p>
  </w:footnote>
  <w:footnote w:type="continuationSeparator" w:id="0">
    <w:p w:rsidR="00C91314" w:rsidRDefault="00C91314" w:rsidP="001355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5EC" w:rsidRDefault="001355EC" w:rsidP="001355EC">
    <w:pPr>
      <w:pStyle w:val="Header"/>
      <w:pBdr>
        <w:bottom w:val="single" w:sz="4" w:space="1"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C56" w:rsidRDefault="00C12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93760"/>
    <w:multiLevelType w:val="hybridMultilevel"/>
    <w:tmpl w:val="25FEFF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24A2AF1"/>
    <w:multiLevelType w:val="hybridMultilevel"/>
    <w:tmpl w:val="1A5EEA6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43C4A21"/>
    <w:multiLevelType w:val="hybridMultilevel"/>
    <w:tmpl w:val="4E7073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4AA3F2C"/>
    <w:multiLevelType w:val="hybridMultilevel"/>
    <w:tmpl w:val="73CAB082"/>
    <w:lvl w:ilvl="0" w:tplc="40E4C328">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491914CA"/>
    <w:multiLevelType w:val="hybridMultilevel"/>
    <w:tmpl w:val="5B204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04E0498"/>
    <w:multiLevelType w:val="hybridMultilevel"/>
    <w:tmpl w:val="6FAC8AC6"/>
    <w:lvl w:ilvl="0" w:tplc="91A8853A">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4B61676"/>
    <w:multiLevelType w:val="hybridMultilevel"/>
    <w:tmpl w:val="A6B604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54BF60FE"/>
    <w:multiLevelType w:val="hybridMultilevel"/>
    <w:tmpl w:val="55B439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56152D0A"/>
    <w:multiLevelType w:val="hybridMultilevel"/>
    <w:tmpl w:val="367E005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8FF4B19"/>
    <w:multiLevelType w:val="hybridMultilevel"/>
    <w:tmpl w:val="837E057A"/>
    <w:lvl w:ilvl="0" w:tplc="63D8F1EC">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7"/>
  </w:num>
  <w:num w:numId="4">
    <w:abstractNumId w:val="0"/>
  </w:num>
  <w:num w:numId="5">
    <w:abstractNumId w:val="5"/>
  </w:num>
  <w:num w:numId="6">
    <w:abstractNumId w:val="8"/>
  </w:num>
  <w:num w:numId="7">
    <w:abstractNumId w:val="3"/>
  </w:num>
  <w:num w:numId="8">
    <w:abstractNumId w:val="4"/>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5EC"/>
    <w:rsid w:val="000A45A7"/>
    <w:rsid w:val="000C3DA0"/>
    <w:rsid w:val="001355EC"/>
    <w:rsid w:val="001A248E"/>
    <w:rsid w:val="001B32CF"/>
    <w:rsid w:val="00214B8C"/>
    <w:rsid w:val="00214EEC"/>
    <w:rsid w:val="00220761"/>
    <w:rsid w:val="00340AB8"/>
    <w:rsid w:val="003676B8"/>
    <w:rsid w:val="0045637A"/>
    <w:rsid w:val="004577FB"/>
    <w:rsid w:val="006462F6"/>
    <w:rsid w:val="007419D7"/>
    <w:rsid w:val="00751AF8"/>
    <w:rsid w:val="007D0153"/>
    <w:rsid w:val="007E24E6"/>
    <w:rsid w:val="008E2BFA"/>
    <w:rsid w:val="009076C6"/>
    <w:rsid w:val="009A0005"/>
    <w:rsid w:val="00A4542B"/>
    <w:rsid w:val="00A71695"/>
    <w:rsid w:val="00A94918"/>
    <w:rsid w:val="00B6720E"/>
    <w:rsid w:val="00BB3816"/>
    <w:rsid w:val="00BF326E"/>
    <w:rsid w:val="00C12C56"/>
    <w:rsid w:val="00C64F97"/>
    <w:rsid w:val="00C91314"/>
    <w:rsid w:val="00CC5F1E"/>
    <w:rsid w:val="00DD2C12"/>
    <w:rsid w:val="00F2168F"/>
    <w:rsid w:val="00F64185"/>
    <w:rsid w:val="00FB2C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355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355E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55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55EC"/>
    <w:rPr>
      <w:rFonts w:ascii="Tahoma" w:hAnsi="Tahoma" w:cs="Tahoma"/>
      <w:sz w:val="16"/>
      <w:szCs w:val="16"/>
    </w:rPr>
  </w:style>
  <w:style w:type="character" w:customStyle="1" w:styleId="Heading1Char">
    <w:name w:val="Heading 1 Char"/>
    <w:basedOn w:val="DefaultParagraphFont"/>
    <w:link w:val="Heading1"/>
    <w:uiPriority w:val="9"/>
    <w:rsid w:val="001355E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355EC"/>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1355EC"/>
    <w:pPr>
      <w:ind w:left="720"/>
      <w:contextualSpacing/>
    </w:pPr>
  </w:style>
  <w:style w:type="paragraph" w:styleId="Header">
    <w:name w:val="header"/>
    <w:basedOn w:val="Normal"/>
    <w:link w:val="HeaderChar"/>
    <w:uiPriority w:val="99"/>
    <w:unhideWhenUsed/>
    <w:rsid w:val="001355E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55EC"/>
  </w:style>
  <w:style w:type="paragraph" w:styleId="Footer">
    <w:name w:val="footer"/>
    <w:basedOn w:val="Normal"/>
    <w:link w:val="FooterChar"/>
    <w:uiPriority w:val="99"/>
    <w:unhideWhenUsed/>
    <w:rsid w:val="001355E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55EC"/>
  </w:style>
  <w:style w:type="character" w:styleId="Hyperlink">
    <w:name w:val="Hyperlink"/>
    <w:basedOn w:val="DefaultParagraphFont"/>
    <w:uiPriority w:val="99"/>
    <w:unhideWhenUsed/>
    <w:rsid w:val="001355EC"/>
    <w:rPr>
      <w:color w:val="0000FF" w:themeColor="hyperlink"/>
      <w:u w:val="single"/>
    </w:rPr>
  </w:style>
  <w:style w:type="character" w:styleId="Strong">
    <w:name w:val="Strong"/>
    <w:basedOn w:val="DefaultParagraphFont"/>
    <w:uiPriority w:val="22"/>
    <w:qFormat/>
    <w:rsid w:val="00340A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971232">
      <w:bodyDiv w:val="1"/>
      <w:marLeft w:val="0"/>
      <w:marRight w:val="0"/>
      <w:marTop w:val="0"/>
      <w:marBottom w:val="0"/>
      <w:divBdr>
        <w:top w:val="none" w:sz="0" w:space="0" w:color="auto"/>
        <w:left w:val="none" w:sz="0" w:space="0" w:color="auto"/>
        <w:bottom w:val="none" w:sz="0" w:space="0" w:color="auto"/>
        <w:right w:val="none" w:sz="0" w:space="0" w:color="auto"/>
      </w:divBdr>
    </w:div>
    <w:div w:id="799687055">
      <w:bodyDiv w:val="1"/>
      <w:marLeft w:val="0"/>
      <w:marRight w:val="0"/>
      <w:marTop w:val="0"/>
      <w:marBottom w:val="0"/>
      <w:divBdr>
        <w:top w:val="none" w:sz="0" w:space="0" w:color="auto"/>
        <w:left w:val="none" w:sz="0" w:space="0" w:color="auto"/>
        <w:bottom w:val="none" w:sz="0" w:space="0" w:color="auto"/>
        <w:right w:val="none" w:sz="0" w:space="0" w:color="auto"/>
      </w:divBdr>
    </w:div>
    <w:div w:id="16368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204</Words>
  <Characters>938</Characters>
  <Application>Microsoft Office Word</Application>
  <DocSecurity>0</DocSecurity>
  <Lines>16</Lines>
  <Paragraphs>7</Paragraphs>
  <ScaleCrop>false</ScaleCrop>
  <HeadingPairs>
    <vt:vector size="2" baseType="variant">
      <vt:variant>
        <vt:lpstr>Title</vt:lpstr>
      </vt:variant>
      <vt:variant>
        <vt:i4>1</vt:i4>
      </vt:variant>
    </vt:vector>
  </HeadingPairs>
  <TitlesOfParts>
    <vt:vector size="1" baseType="lpstr">
      <vt:lpstr>Binary to hexadecimal – Enhancing the calculator</vt:lpstr>
    </vt:vector>
  </TitlesOfParts>
  <Company>NSW, Department of Education and Training</Company>
  <LinksUpToDate>false</LinksUpToDate>
  <CharactersWithSpaces>1136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Colour it up</dc:title>
  <dc:creator>State of NSW Department of Education</dc:creator>
  <cp:lastModifiedBy>Brooks, Michael</cp:lastModifiedBy>
  <cp:revision>6</cp:revision>
  <cp:lastPrinted>2017-11-28T22:15:00Z</cp:lastPrinted>
  <dcterms:created xsi:type="dcterms:W3CDTF">2017-11-29T04:13:00Z</dcterms:created>
  <dcterms:modified xsi:type="dcterms:W3CDTF">2017-11-29T04:18:00Z</dcterms:modified>
</cp:coreProperties>
</file>